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horzAnchor="margin" w:tblpX="108" w:tblpY="421"/>
        <w:tblW w:w="0" w:type="auto"/>
        <w:tblLook w:val="04A0"/>
      </w:tblPr>
      <w:tblGrid>
        <w:gridCol w:w="7363"/>
        <w:gridCol w:w="1568"/>
      </w:tblGrid>
      <w:tr w:rsidR="003E12A4" w:rsidRPr="004A1025" w:rsidTr="00AD3BDA">
        <w:trPr>
          <w:trHeight w:val="1242"/>
        </w:trPr>
        <w:tc>
          <w:tcPr>
            <w:tcW w:w="7363" w:type="dxa"/>
            <w:tcBorders>
              <w:top w:val="nil"/>
              <w:left w:val="nil"/>
              <w:bottom w:val="nil"/>
              <w:right w:val="nil"/>
            </w:tcBorders>
            <w:vAlign w:val="center"/>
          </w:tcPr>
          <w:p w:rsidR="003E12A4" w:rsidRPr="004A1025" w:rsidRDefault="00F63FE6" w:rsidP="00AD3BDA">
            <w:pPr>
              <w:spacing w:line="1160" w:lineRule="exact"/>
              <w:jc w:val="distribute"/>
              <w:rPr>
                <w:rFonts w:ascii="方正小标宋_GBK" w:eastAsia="方正小标宋_GBK" w:hAnsiTheme="majorEastAsia" w:cstheme="majorEastAsia"/>
                <w:bCs/>
                <w:color w:val="FFFFFF" w:themeColor="background1"/>
                <w:spacing w:val="-32"/>
                <w:w w:val="50"/>
                <w:sz w:val="98"/>
                <w:szCs w:val="44"/>
              </w:rPr>
            </w:pPr>
            <w:r w:rsidRPr="004A1025">
              <w:rPr>
                <w:rFonts w:ascii="方正小标宋_GBK" w:eastAsia="方正小标宋_GBK" w:hAnsiTheme="majorEastAsia" w:cstheme="majorEastAsia" w:hint="eastAsia"/>
                <w:bCs/>
                <w:color w:val="FFFFFF" w:themeColor="background1"/>
                <w:spacing w:val="-32"/>
                <w:w w:val="66"/>
                <w:sz w:val="112"/>
                <w:szCs w:val="44"/>
              </w:rPr>
              <w:t>黄山市</w:t>
            </w:r>
            <w:r w:rsidR="007920CA" w:rsidRPr="004A1025">
              <w:rPr>
                <w:rFonts w:ascii="方正小标宋_GBK" w:eastAsia="方正小标宋_GBK" w:hAnsiTheme="majorEastAsia" w:cstheme="majorEastAsia" w:hint="eastAsia"/>
                <w:bCs/>
                <w:color w:val="FFFFFF" w:themeColor="background1"/>
                <w:spacing w:val="-32"/>
                <w:w w:val="66"/>
                <w:sz w:val="112"/>
                <w:szCs w:val="44"/>
              </w:rPr>
              <w:t>经济和信息化局</w:t>
            </w:r>
          </w:p>
        </w:tc>
        <w:tc>
          <w:tcPr>
            <w:tcW w:w="1568" w:type="dxa"/>
            <w:vMerge w:val="restart"/>
            <w:tcBorders>
              <w:top w:val="nil"/>
              <w:left w:val="nil"/>
              <w:bottom w:val="nil"/>
              <w:right w:val="nil"/>
            </w:tcBorders>
            <w:vAlign w:val="center"/>
          </w:tcPr>
          <w:p w:rsidR="003E12A4" w:rsidRPr="004A1025" w:rsidRDefault="003E12A4" w:rsidP="00AD3BDA">
            <w:pPr>
              <w:spacing w:line="1500" w:lineRule="exact"/>
              <w:jc w:val="center"/>
              <w:rPr>
                <w:rFonts w:ascii="方正小标宋_GBK" w:eastAsia="方正小标宋_GBK" w:hAnsiTheme="majorEastAsia" w:cstheme="majorEastAsia"/>
                <w:bCs/>
                <w:color w:val="FFFFFF" w:themeColor="background1"/>
                <w:spacing w:val="-30"/>
                <w:w w:val="50"/>
                <w:sz w:val="112"/>
                <w:szCs w:val="44"/>
              </w:rPr>
            </w:pPr>
            <w:r w:rsidRPr="004A1025">
              <w:rPr>
                <w:rFonts w:ascii="方正小标宋_GBK" w:eastAsia="方正小标宋_GBK" w:hAnsiTheme="majorEastAsia" w:cstheme="majorEastAsia" w:hint="eastAsia"/>
                <w:bCs/>
                <w:color w:val="FFFFFF" w:themeColor="background1"/>
                <w:spacing w:val="-30"/>
                <w:w w:val="50"/>
                <w:sz w:val="144"/>
                <w:szCs w:val="44"/>
              </w:rPr>
              <w:t>文件</w:t>
            </w:r>
          </w:p>
        </w:tc>
      </w:tr>
      <w:tr w:rsidR="003E12A4" w:rsidRPr="004A1025" w:rsidTr="00AD3BDA">
        <w:trPr>
          <w:trHeight w:val="1172"/>
        </w:trPr>
        <w:tc>
          <w:tcPr>
            <w:tcW w:w="7363" w:type="dxa"/>
            <w:tcBorders>
              <w:top w:val="nil"/>
              <w:left w:val="nil"/>
              <w:bottom w:val="nil"/>
              <w:right w:val="nil"/>
            </w:tcBorders>
            <w:vAlign w:val="center"/>
          </w:tcPr>
          <w:p w:rsidR="003E12A4" w:rsidRPr="004A1025" w:rsidRDefault="00F63FE6" w:rsidP="00AD3BDA">
            <w:pPr>
              <w:spacing w:line="1160" w:lineRule="exact"/>
              <w:jc w:val="distribute"/>
              <w:rPr>
                <w:rFonts w:ascii="方正小标宋_GBK" w:eastAsia="方正小标宋_GBK" w:hAnsiTheme="majorEastAsia" w:cstheme="majorEastAsia"/>
                <w:bCs/>
                <w:color w:val="FFFFFF" w:themeColor="background1"/>
                <w:w w:val="66"/>
                <w:sz w:val="98"/>
                <w:szCs w:val="44"/>
              </w:rPr>
            </w:pPr>
            <w:r w:rsidRPr="004A1025">
              <w:rPr>
                <w:rFonts w:ascii="方正小标宋_GBK" w:eastAsia="方正小标宋_GBK" w:hAnsiTheme="majorEastAsia" w:cstheme="majorEastAsia" w:hint="eastAsia"/>
                <w:bCs/>
                <w:color w:val="FFFFFF" w:themeColor="background1"/>
                <w:w w:val="66"/>
                <w:sz w:val="112"/>
                <w:szCs w:val="44"/>
              </w:rPr>
              <w:t>黄山市财政局</w:t>
            </w:r>
          </w:p>
        </w:tc>
        <w:tc>
          <w:tcPr>
            <w:tcW w:w="1568" w:type="dxa"/>
            <w:vMerge/>
            <w:tcBorders>
              <w:top w:val="nil"/>
              <w:left w:val="nil"/>
              <w:bottom w:val="nil"/>
              <w:right w:val="nil"/>
            </w:tcBorders>
            <w:vAlign w:val="center"/>
          </w:tcPr>
          <w:p w:rsidR="003E12A4" w:rsidRPr="004A1025" w:rsidRDefault="003E12A4" w:rsidP="00AD3BDA">
            <w:pPr>
              <w:spacing w:line="1160" w:lineRule="exact"/>
              <w:jc w:val="center"/>
              <w:rPr>
                <w:rFonts w:ascii="方正小标宋_GBK" w:eastAsia="方正小标宋_GBK" w:hAnsiTheme="majorEastAsia" w:cstheme="majorEastAsia"/>
                <w:bCs/>
                <w:color w:val="FFFFFF" w:themeColor="background1"/>
                <w:w w:val="33"/>
                <w:sz w:val="162"/>
                <w:szCs w:val="44"/>
              </w:rPr>
            </w:pPr>
          </w:p>
        </w:tc>
      </w:tr>
    </w:tbl>
    <w:p w:rsidR="00EB6E62" w:rsidRPr="00EB6E62" w:rsidRDefault="00EB6E62" w:rsidP="004A1025">
      <w:pPr>
        <w:tabs>
          <w:tab w:val="left" w:pos="3420"/>
        </w:tabs>
        <w:spacing w:beforeLines="200" w:line="440" w:lineRule="exact"/>
        <w:ind w:rightChars="148" w:right="311"/>
        <w:jc w:val="center"/>
        <w:rPr>
          <w:rFonts w:ascii="宋体" w:eastAsia="仿宋_GB2312" w:hAnsi="宋体" w:cs="Times New Roman"/>
          <w:color w:val="000000"/>
          <w:sz w:val="32"/>
        </w:rPr>
      </w:pPr>
      <w:r>
        <w:rPr>
          <w:rFonts w:ascii="宋体" w:eastAsia="仿宋_GB2312" w:hAnsi="宋体" w:cs="Times New Roman" w:hint="eastAsia"/>
          <w:color w:val="000000"/>
          <w:sz w:val="32"/>
        </w:rPr>
        <w:t xml:space="preserve">                              </w:t>
      </w:r>
    </w:p>
    <w:p w:rsidR="0085239A" w:rsidRDefault="00AD3BDA" w:rsidP="00AD3BDA">
      <w:pPr>
        <w:jc w:val="center"/>
        <w:rPr>
          <w:rFonts w:asciiTheme="majorEastAsia" w:eastAsiaTheme="majorEastAsia" w:hAnsiTheme="majorEastAsia" w:cstheme="majorEastAsia"/>
          <w:b/>
          <w:bCs/>
          <w:sz w:val="44"/>
          <w:szCs w:val="44"/>
        </w:rPr>
      </w:pPr>
      <w:r>
        <w:rPr>
          <w:rFonts w:ascii="仿宋_GB2312" w:eastAsia="仿宋_GB2312" w:hAnsi="Times New Roman" w:cs="Times New Roman" w:hint="eastAsia"/>
          <w:color w:val="000000"/>
          <w:sz w:val="32"/>
          <w:szCs w:val="32"/>
        </w:rPr>
        <w:t>黄经信</w:t>
      </w:r>
      <w:r w:rsidR="000511EF">
        <w:rPr>
          <w:rFonts w:ascii="仿宋_GB2312" w:eastAsia="仿宋_GB2312" w:hAnsi="Times New Roman" w:cs="Times New Roman" w:hint="eastAsia"/>
          <w:color w:val="000000"/>
          <w:sz w:val="32"/>
          <w:szCs w:val="32"/>
        </w:rPr>
        <w:t>企</w:t>
      </w:r>
      <w:r w:rsidR="00EB6E62" w:rsidRPr="00EB6E62">
        <w:rPr>
          <w:rFonts w:ascii="仿宋_GB2312" w:eastAsia="仿宋_GB2312" w:hAnsi="Times New Roman" w:cs="Times New Roman" w:hint="eastAsia"/>
          <w:color w:val="000000"/>
          <w:sz w:val="32"/>
          <w:szCs w:val="32"/>
        </w:rPr>
        <w:t>〔20</w:t>
      </w:r>
      <w:r w:rsidR="00EB6E62">
        <w:rPr>
          <w:rFonts w:ascii="仿宋_GB2312" w:eastAsia="仿宋_GB2312" w:hAnsi="Times New Roman" w:cs="Times New Roman" w:hint="eastAsia"/>
          <w:color w:val="000000"/>
          <w:sz w:val="32"/>
          <w:szCs w:val="32"/>
        </w:rPr>
        <w:t>2</w:t>
      </w:r>
      <w:r w:rsidR="00B30FB3">
        <w:rPr>
          <w:rFonts w:ascii="仿宋_GB2312" w:eastAsia="仿宋_GB2312" w:hAnsi="Times New Roman" w:cs="Times New Roman" w:hint="eastAsia"/>
          <w:color w:val="000000"/>
          <w:sz w:val="32"/>
          <w:szCs w:val="32"/>
        </w:rPr>
        <w:t>1</w:t>
      </w:r>
      <w:r w:rsidR="00EB6E62" w:rsidRPr="00EB6E62">
        <w:rPr>
          <w:rFonts w:ascii="仿宋_GB2312" w:eastAsia="仿宋_GB2312" w:hAnsi="Times New Roman" w:cs="Times New Roman" w:hint="eastAsia"/>
          <w:color w:val="000000"/>
          <w:sz w:val="32"/>
          <w:szCs w:val="32"/>
        </w:rPr>
        <w:t>〕</w:t>
      </w:r>
      <w:r>
        <w:rPr>
          <w:rFonts w:ascii="仿宋_GB2312" w:eastAsia="仿宋_GB2312" w:hAnsi="Times New Roman" w:cs="Times New Roman" w:hint="eastAsia"/>
          <w:color w:val="000000"/>
          <w:sz w:val="32"/>
          <w:szCs w:val="32"/>
        </w:rPr>
        <w:t>6</w:t>
      </w:r>
      <w:r w:rsidR="000511EF">
        <w:rPr>
          <w:rFonts w:ascii="仿宋_GB2312" w:eastAsia="仿宋_GB2312" w:hAnsi="Times New Roman" w:cs="Times New Roman" w:hint="eastAsia"/>
          <w:color w:val="000000"/>
          <w:sz w:val="32"/>
          <w:szCs w:val="32"/>
        </w:rPr>
        <w:t>6</w:t>
      </w:r>
      <w:r w:rsidR="00EB6E62" w:rsidRPr="00EB6E62">
        <w:rPr>
          <w:rFonts w:ascii="仿宋_GB2312" w:eastAsia="仿宋_GB2312" w:hAnsi="Times New Roman" w:cs="Times New Roman" w:hint="eastAsia"/>
          <w:color w:val="000000"/>
          <w:sz w:val="32"/>
          <w:szCs w:val="32"/>
        </w:rPr>
        <w:t>号</w:t>
      </w:r>
    </w:p>
    <w:p w:rsidR="009B4480" w:rsidRDefault="009B4480" w:rsidP="00CF1202">
      <w:pPr>
        <w:ind w:left="3534" w:hangingChars="800" w:hanging="3534"/>
        <w:jc w:val="center"/>
        <w:rPr>
          <w:rFonts w:asciiTheme="majorEastAsia" w:eastAsiaTheme="majorEastAsia" w:hAnsiTheme="majorEastAsia" w:cstheme="majorEastAsia"/>
          <w:b/>
          <w:bCs/>
          <w:sz w:val="44"/>
          <w:szCs w:val="44"/>
        </w:rPr>
      </w:pPr>
    </w:p>
    <w:p w:rsidR="00D842E3" w:rsidRPr="00D842E3" w:rsidRDefault="00D842E3" w:rsidP="004A1025">
      <w:pPr>
        <w:widowControl/>
        <w:spacing w:beforeLines="50" w:line="560" w:lineRule="exact"/>
        <w:jc w:val="center"/>
        <w:outlineLvl w:val="1"/>
        <w:rPr>
          <w:rFonts w:ascii="方正小标宋_GBK" w:eastAsia="方正小标宋_GBK" w:hAnsi="宋体" w:cs="宋体"/>
          <w:color w:val="000000"/>
          <w:kern w:val="36"/>
          <w:sz w:val="44"/>
          <w:szCs w:val="44"/>
        </w:rPr>
      </w:pPr>
      <w:r w:rsidRPr="00D842E3">
        <w:rPr>
          <w:rFonts w:ascii="方正小标宋_GBK" w:eastAsia="方正小标宋_GBK" w:hAnsi="宋体" w:cs="宋体" w:hint="eastAsia"/>
          <w:color w:val="000000"/>
          <w:kern w:val="36"/>
          <w:sz w:val="44"/>
          <w:szCs w:val="44"/>
        </w:rPr>
        <w:t>关于组织申报2021年度黄山市专精特新中小企业的通知</w:t>
      </w:r>
    </w:p>
    <w:p w:rsidR="00D842E3" w:rsidRPr="00D842E3" w:rsidRDefault="00D842E3" w:rsidP="00D842E3">
      <w:pPr>
        <w:widowControl/>
        <w:spacing w:line="560" w:lineRule="exact"/>
        <w:ind w:firstLineChars="200" w:firstLine="643"/>
        <w:outlineLvl w:val="4"/>
        <w:rPr>
          <w:rFonts w:ascii="仿宋_GB2312" w:eastAsia="仿宋_GB2312" w:hAnsi="Tahoma,Arial,simsun" w:cs="宋体"/>
          <w:b/>
          <w:bCs/>
          <w:color w:val="000000"/>
          <w:kern w:val="0"/>
          <w:sz w:val="32"/>
          <w:szCs w:val="32"/>
        </w:rPr>
      </w:pPr>
    </w:p>
    <w:p w:rsidR="00D842E3" w:rsidRPr="00D842E3" w:rsidRDefault="00D842E3" w:rsidP="00D842E3">
      <w:pPr>
        <w:widowControl/>
        <w:spacing w:line="560" w:lineRule="exact"/>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各区县经信局、财政局，黄山经济开发区经贸局、财政局：</w:t>
      </w:r>
    </w:p>
    <w:p w:rsidR="00D842E3" w:rsidRPr="00D842E3" w:rsidRDefault="00D842E3" w:rsidP="00D842E3">
      <w:pPr>
        <w:widowControl/>
        <w:spacing w:line="560" w:lineRule="exact"/>
        <w:ind w:firstLineChars="200" w:firstLine="640"/>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为贯彻落实安徽省人民政府《关于推进中小企业“专精特新”发展的意见》（皖政〔2018〕46号）、安徽省人民政府办公厅《关于进一步发挥专精特新排头兵作用促进中小企业高质量发展的实施意见》（皖政办〔2020〕4号），经研究，现就开展2021年度黄山市“专精特新”中小企业认定工作有关事项通知如下：</w:t>
      </w:r>
    </w:p>
    <w:p w:rsidR="00D842E3" w:rsidRPr="00D842E3" w:rsidRDefault="00D842E3" w:rsidP="00D842E3">
      <w:pPr>
        <w:widowControl/>
        <w:spacing w:line="560" w:lineRule="exact"/>
        <w:ind w:firstLineChars="200" w:firstLine="640"/>
        <w:rPr>
          <w:rFonts w:ascii="黑体" w:eastAsia="黑体" w:hAnsi="宋体" w:cs="宋体"/>
          <w:color w:val="000000"/>
          <w:kern w:val="0"/>
          <w:sz w:val="32"/>
          <w:szCs w:val="32"/>
        </w:rPr>
      </w:pPr>
      <w:r w:rsidRPr="00D842E3">
        <w:rPr>
          <w:rFonts w:ascii="黑体" w:eastAsia="黑体" w:hAnsi="宋体" w:cs="宋体" w:hint="eastAsia"/>
          <w:color w:val="000000"/>
          <w:kern w:val="0"/>
          <w:sz w:val="32"/>
          <w:szCs w:val="32"/>
        </w:rPr>
        <w:t>一、申报条件</w:t>
      </w:r>
    </w:p>
    <w:p w:rsidR="00D842E3" w:rsidRPr="00D842E3" w:rsidRDefault="00D842E3" w:rsidP="00D842E3">
      <w:pPr>
        <w:spacing w:line="560" w:lineRule="exact"/>
        <w:ind w:firstLineChars="200" w:firstLine="640"/>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申报企业各项指标原则上应达到《黄山市专精特新中小企业认定标准和程序》（见附件1）要求，并认真填写黄山市专精特新中小企业认定申请表，提供相关证明材料，加盖企业印章。</w:t>
      </w:r>
      <w:r w:rsidRPr="00D842E3">
        <w:rPr>
          <w:rFonts w:ascii="仿宋_GB2312" w:eastAsia="仿宋_GB2312" w:hAnsi="宋体" w:cs="宋体" w:hint="eastAsia"/>
          <w:color w:val="000000"/>
          <w:kern w:val="0"/>
          <w:sz w:val="32"/>
          <w:szCs w:val="32"/>
        </w:rPr>
        <w:br/>
      </w:r>
      <w:r w:rsidRPr="00D842E3">
        <w:rPr>
          <w:rFonts w:ascii="黑体" w:eastAsia="黑体" w:hAnsi="宋体" w:cs="宋体" w:hint="eastAsia"/>
          <w:color w:val="000000"/>
          <w:kern w:val="0"/>
          <w:sz w:val="32"/>
          <w:szCs w:val="32"/>
        </w:rPr>
        <w:t xml:space="preserve">　　二、申报名额</w:t>
      </w:r>
    </w:p>
    <w:p w:rsidR="00D842E3" w:rsidRPr="00D842E3" w:rsidRDefault="00D842E3" w:rsidP="00D842E3">
      <w:pPr>
        <w:widowControl/>
        <w:spacing w:line="560" w:lineRule="exact"/>
        <w:ind w:firstLineChars="200" w:firstLine="640"/>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具体名额分配见附件3。</w:t>
      </w:r>
    </w:p>
    <w:p w:rsidR="00D842E3" w:rsidRPr="00D842E3" w:rsidRDefault="00D842E3" w:rsidP="00D842E3">
      <w:pPr>
        <w:widowControl/>
        <w:spacing w:line="560" w:lineRule="exact"/>
        <w:ind w:firstLineChars="200" w:firstLine="640"/>
        <w:rPr>
          <w:rFonts w:ascii="仿宋_GB2312" w:eastAsia="仿宋_GB2312" w:hAnsi="宋体" w:cs="宋体"/>
          <w:color w:val="000000"/>
          <w:kern w:val="0"/>
          <w:sz w:val="32"/>
          <w:szCs w:val="32"/>
        </w:rPr>
      </w:pPr>
      <w:r w:rsidRPr="00D842E3">
        <w:rPr>
          <w:rFonts w:ascii="黑体" w:eastAsia="黑体" w:hAnsi="宋体" w:cs="宋体" w:hint="eastAsia"/>
          <w:color w:val="000000"/>
          <w:kern w:val="0"/>
          <w:sz w:val="32"/>
          <w:szCs w:val="32"/>
        </w:rPr>
        <w:lastRenderedPageBreak/>
        <w:t>三、工作要求</w:t>
      </w:r>
    </w:p>
    <w:p w:rsidR="00D842E3" w:rsidRPr="00D842E3" w:rsidRDefault="00D842E3" w:rsidP="00D842E3">
      <w:pPr>
        <w:widowControl/>
        <w:spacing w:line="560" w:lineRule="exact"/>
        <w:ind w:firstLineChars="200" w:firstLine="640"/>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1.企业申报要严格按照认定标准和要求，向所在区县、市经开区经信、财政部门提出申请，由各区县、市经开区经信部门会同财政部门对申报资料进行初审推荐，汇总后联合行文报市经信局和市财政局。市直有关企业可直接行文报市经信局和市财政局。</w:t>
      </w:r>
    </w:p>
    <w:p w:rsidR="00D842E3" w:rsidRPr="00D842E3" w:rsidRDefault="00D842E3" w:rsidP="00D842E3">
      <w:pPr>
        <w:widowControl/>
        <w:spacing w:line="560" w:lineRule="exact"/>
        <w:ind w:firstLineChars="200" w:firstLine="640"/>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2.对企业申报相关材料的先进性、真实性、可比性（如产品填补空白、主导产品在全国、全省行业排名及相情况）需提供真实有效的证明材料。</w:t>
      </w:r>
    </w:p>
    <w:p w:rsidR="00D842E3" w:rsidRPr="00D842E3" w:rsidRDefault="00D842E3" w:rsidP="00D842E3">
      <w:pPr>
        <w:widowControl/>
        <w:spacing w:line="560" w:lineRule="exact"/>
        <w:ind w:firstLineChars="200" w:firstLine="640"/>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3.各区县、黄山经开区，要加强申报管理，对企业现场实地核查，对申报材料原件审核比对，确保上报材料真实、准确。申报单位对申报材料的真实性负责，对弄虚作假等违规行为的，项目单位3年内不得申报任何市级财政扶持资金及荣誉认定。同时严肃追究区县或黄山经开区经信、财政等申报部门的责任，对违规违纪责任人员，将依据《财政违法行为处罚处分条例》及有关法律法规严肃查处。</w:t>
      </w:r>
    </w:p>
    <w:p w:rsidR="00D842E3" w:rsidRPr="00D842E3" w:rsidRDefault="00D842E3" w:rsidP="00D842E3">
      <w:pPr>
        <w:widowControl/>
        <w:spacing w:line="560" w:lineRule="exact"/>
        <w:ind w:firstLineChars="200" w:firstLine="640"/>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4.经认定公布的“黄山市专精特新中小企业”，按《黄山市专精特新中小企业认定标准和程序》（见附件1）规定执行，择优推荐申报省级专精特新中小企业。凡已认定为省级专精特新企业及市级专精特新企业不再申报。</w:t>
      </w:r>
    </w:p>
    <w:p w:rsidR="00D842E3" w:rsidRPr="00D842E3" w:rsidRDefault="00D842E3" w:rsidP="00D842E3">
      <w:pPr>
        <w:widowControl/>
        <w:spacing w:line="560" w:lineRule="exact"/>
        <w:ind w:firstLineChars="200" w:firstLine="640"/>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5.请区县、市经开区将申报材料行正式文件于10月15日前，将纸质材料报送市经信局和市财政局各1份，同时发送企业申报材料电子版（邮箱</w:t>
      </w:r>
      <w:r w:rsidRPr="00D842E3">
        <w:rPr>
          <w:rFonts w:ascii="仿宋_GB2312" w:eastAsia="仿宋_GB2312" w:hAnsi="宋体" w:cs="宋体"/>
          <w:color w:val="000000"/>
          <w:kern w:val="0"/>
          <w:sz w:val="32"/>
          <w:szCs w:val="32"/>
        </w:rPr>
        <w:t>450797909</w:t>
      </w:r>
      <w:r w:rsidRPr="00D842E3">
        <w:rPr>
          <w:rFonts w:ascii="仿宋_GB2312" w:eastAsia="仿宋_GB2312" w:hAnsi="宋体" w:cs="宋体" w:hint="eastAsia"/>
          <w:color w:val="000000"/>
          <w:kern w:val="0"/>
          <w:sz w:val="32"/>
          <w:szCs w:val="32"/>
        </w:rPr>
        <w:t>@qq.com）。</w:t>
      </w:r>
    </w:p>
    <w:p w:rsidR="00D842E3" w:rsidRPr="00D842E3" w:rsidRDefault="00D842E3" w:rsidP="00D842E3">
      <w:pPr>
        <w:widowControl/>
        <w:spacing w:line="560" w:lineRule="exact"/>
        <w:ind w:firstLineChars="200" w:firstLine="640"/>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联系人及电话：</w:t>
      </w:r>
    </w:p>
    <w:p w:rsidR="00D842E3" w:rsidRPr="00D842E3" w:rsidRDefault="00D842E3" w:rsidP="00D842E3">
      <w:pPr>
        <w:widowControl/>
        <w:spacing w:line="560" w:lineRule="exact"/>
        <w:ind w:firstLineChars="200" w:firstLine="640"/>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市经信局中小企业科  李家琪  电话：2355868；</w:t>
      </w:r>
    </w:p>
    <w:p w:rsidR="00D842E3" w:rsidRPr="00D842E3" w:rsidRDefault="00D842E3" w:rsidP="00D842E3">
      <w:pPr>
        <w:widowControl/>
        <w:spacing w:line="560" w:lineRule="exact"/>
        <w:ind w:firstLineChars="200" w:firstLine="640"/>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lastRenderedPageBreak/>
        <w:t>市财政局经济建设科  吴嫔嫔  电话：2355293。</w:t>
      </w:r>
    </w:p>
    <w:p w:rsidR="00D842E3" w:rsidRPr="00D842E3" w:rsidRDefault="00D842E3" w:rsidP="00D842E3">
      <w:pPr>
        <w:widowControl/>
        <w:spacing w:line="560" w:lineRule="exact"/>
        <w:ind w:firstLineChars="200" w:firstLine="420"/>
        <w:rPr>
          <w:rFonts w:ascii="仿宋_GB2312" w:eastAsia="仿宋_GB2312" w:hAnsi="宋体" w:cs="宋体"/>
          <w:color w:val="000000"/>
          <w:kern w:val="0"/>
          <w:szCs w:val="21"/>
        </w:rPr>
      </w:pPr>
    </w:p>
    <w:p w:rsidR="00D842E3" w:rsidRPr="00D842E3" w:rsidRDefault="00D842E3" w:rsidP="00D842E3">
      <w:pPr>
        <w:widowControl/>
        <w:spacing w:line="560" w:lineRule="exact"/>
        <w:ind w:firstLineChars="200" w:firstLine="640"/>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附件：1.《黄山市专精特新中小企业认定标准和程序》</w:t>
      </w:r>
    </w:p>
    <w:p w:rsidR="00D842E3" w:rsidRPr="00D842E3" w:rsidRDefault="00D842E3" w:rsidP="000511EF">
      <w:pPr>
        <w:widowControl/>
        <w:spacing w:line="560" w:lineRule="exact"/>
        <w:ind w:firstLineChars="516" w:firstLine="1651"/>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2.黄山市专精特新中小企业认定申请表</w:t>
      </w:r>
    </w:p>
    <w:p w:rsidR="00D842E3" w:rsidRPr="00D842E3" w:rsidRDefault="00D842E3" w:rsidP="000511EF">
      <w:pPr>
        <w:widowControl/>
        <w:spacing w:line="560" w:lineRule="exact"/>
        <w:ind w:leftChars="766" w:left="1610" w:hanging="1"/>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3.申报名额分配表</w:t>
      </w:r>
      <w:r w:rsidRPr="00D842E3">
        <w:rPr>
          <w:rFonts w:ascii="仿宋_GB2312" w:eastAsia="仿宋_GB2312" w:hAnsi="宋体" w:cs="宋体" w:hint="eastAsia"/>
          <w:color w:val="000000"/>
          <w:kern w:val="0"/>
          <w:sz w:val="32"/>
          <w:szCs w:val="32"/>
        </w:rPr>
        <w:br/>
        <w:t>4.推荐专精特新中小企业情况汇总表</w:t>
      </w:r>
    </w:p>
    <w:p w:rsidR="00D842E3" w:rsidRPr="00D842E3" w:rsidRDefault="00D842E3" w:rsidP="000511EF">
      <w:pPr>
        <w:widowControl/>
        <w:spacing w:line="560" w:lineRule="exact"/>
        <w:ind w:leftChars="684" w:left="1436" w:firstLineChars="50" w:firstLine="160"/>
        <w:rPr>
          <w:rFonts w:ascii="仿宋_GB2312" w:eastAsia="仿宋_GB2312" w:hAnsi="宋体" w:cs="宋体"/>
          <w:color w:val="000000"/>
          <w:kern w:val="0"/>
          <w:sz w:val="32"/>
          <w:szCs w:val="32"/>
        </w:rPr>
      </w:pPr>
      <w:r w:rsidRPr="00D842E3">
        <w:rPr>
          <w:rFonts w:ascii="仿宋_GB2312" w:eastAsia="仿宋_GB2312" w:hAnsi="宋体" w:cs="宋体" w:hint="eastAsia"/>
          <w:color w:val="000000"/>
          <w:kern w:val="0"/>
          <w:sz w:val="32"/>
          <w:szCs w:val="32"/>
        </w:rPr>
        <w:t>5.</w:t>
      </w:r>
      <w:r w:rsidRPr="00D842E3">
        <w:rPr>
          <w:rFonts w:ascii="仿宋_GB2312" w:eastAsia="仿宋_GB2312" w:hAnsi="宋体" w:cs="宋体"/>
          <w:color w:val="000000"/>
          <w:kern w:val="0"/>
          <w:sz w:val="32"/>
          <w:szCs w:val="32"/>
        </w:rPr>
        <w:t xml:space="preserve"> 项目申请承诺书</w:t>
      </w:r>
    </w:p>
    <w:p w:rsidR="00D842E3" w:rsidRPr="00D842E3" w:rsidRDefault="00D842E3" w:rsidP="00D842E3">
      <w:pPr>
        <w:widowControl/>
        <w:spacing w:line="560" w:lineRule="exact"/>
        <w:ind w:firstLineChars="500" w:firstLine="1600"/>
        <w:rPr>
          <w:rFonts w:ascii="仿宋_GB2312" w:eastAsia="仿宋_GB2312" w:hAnsi="宋体" w:cs="宋体"/>
          <w:color w:val="000000"/>
          <w:kern w:val="0"/>
          <w:sz w:val="32"/>
          <w:szCs w:val="32"/>
        </w:rPr>
      </w:pPr>
    </w:p>
    <w:p w:rsidR="00D842E3" w:rsidRPr="00D842E3" w:rsidRDefault="00D842E3" w:rsidP="00D842E3">
      <w:pPr>
        <w:widowControl/>
        <w:spacing w:line="560" w:lineRule="exact"/>
        <w:ind w:firstLineChars="500" w:firstLine="2600"/>
        <w:rPr>
          <w:rFonts w:ascii="仿宋_GB2312" w:eastAsia="仿宋_GB2312" w:hAnsi="宋体" w:cs="宋体"/>
          <w:color w:val="000000"/>
          <w:kern w:val="0"/>
          <w:sz w:val="52"/>
          <w:szCs w:val="52"/>
        </w:rPr>
      </w:pPr>
    </w:p>
    <w:p w:rsidR="00D842E3" w:rsidRPr="00D842E3" w:rsidRDefault="00D842E3" w:rsidP="00D842E3">
      <w:pPr>
        <w:widowControl/>
        <w:spacing w:line="560" w:lineRule="exact"/>
        <w:jc w:val="center"/>
        <w:rPr>
          <w:rFonts w:ascii="仿宋_GB2312" w:eastAsia="仿宋_GB2312" w:hAnsi="仿宋" w:cs="Times New Roman"/>
          <w:color w:val="000000"/>
          <w:sz w:val="32"/>
          <w:szCs w:val="32"/>
        </w:rPr>
      </w:pPr>
      <w:r w:rsidRPr="00D842E3">
        <w:rPr>
          <w:rFonts w:ascii="仿宋_GB2312" w:eastAsia="仿宋_GB2312" w:hAnsi="仿宋" w:cs="Times New Roman" w:hint="eastAsia"/>
          <w:color w:val="000000"/>
          <w:sz w:val="32"/>
          <w:szCs w:val="32"/>
        </w:rPr>
        <w:t>黄山市经济和信息化局           黄 山 市 财 政 局</w:t>
      </w:r>
    </w:p>
    <w:p w:rsidR="00D842E3" w:rsidRPr="00D842E3" w:rsidRDefault="00D842E3" w:rsidP="00D842E3">
      <w:pPr>
        <w:tabs>
          <w:tab w:val="left" w:pos="7797"/>
        </w:tabs>
        <w:spacing w:line="560" w:lineRule="exact"/>
        <w:ind w:firstLineChars="1750" w:firstLine="5600"/>
        <w:rPr>
          <w:rFonts w:ascii="仿宋_GB2312" w:eastAsia="仿宋_GB2312" w:hAnsi="仿宋" w:cs="Times New Roman"/>
          <w:color w:val="000000"/>
          <w:sz w:val="32"/>
          <w:szCs w:val="32"/>
        </w:rPr>
      </w:pPr>
      <w:r w:rsidRPr="00D842E3">
        <w:rPr>
          <w:rFonts w:ascii="仿宋_GB2312" w:eastAsia="仿宋_GB2312" w:hAnsi="仿宋" w:cs="Times New Roman"/>
          <w:color w:val="000000"/>
          <w:sz w:val="32"/>
          <w:szCs w:val="32"/>
        </w:rPr>
        <w:t>20</w:t>
      </w:r>
      <w:r w:rsidRPr="00D842E3">
        <w:rPr>
          <w:rFonts w:ascii="仿宋_GB2312" w:eastAsia="仿宋_GB2312" w:hAnsi="仿宋" w:cs="Times New Roman" w:hint="eastAsia"/>
          <w:color w:val="000000"/>
          <w:sz w:val="32"/>
          <w:szCs w:val="32"/>
        </w:rPr>
        <w:t>21</w:t>
      </w:r>
      <w:r w:rsidRPr="00D842E3">
        <w:rPr>
          <w:rFonts w:ascii="仿宋_GB2312" w:eastAsia="仿宋_GB2312" w:hAnsi="仿宋" w:cs="Times New Roman"/>
          <w:color w:val="000000"/>
          <w:sz w:val="32"/>
          <w:szCs w:val="32"/>
        </w:rPr>
        <w:t>年</w:t>
      </w:r>
      <w:r w:rsidRPr="00D842E3">
        <w:rPr>
          <w:rFonts w:ascii="仿宋_GB2312" w:eastAsia="仿宋_GB2312" w:hAnsi="仿宋" w:cs="Times New Roman" w:hint="eastAsia"/>
          <w:color w:val="000000"/>
          <w:sz w:val="32"/>
          <w:szCs w:val="32"/>
        </w:rPr>
        <w:t xml:space="preserve"> 9</w:t>
      </w:r>
      <w:r w:rsidRPr="00D842E3">
        <w:rPr>
          <w:rFonts w:ascii="仿宋_GB2312" w:eastAsia="仿宋_GB2312" w:hAnsi="仿宋" w:cs="Times New Roman"/>
          <w:color w:val="000000"/>
          <w:sz w:val="32"/>
          <w:szCs w:val="32"/>
        </w:rPr>
        <w:t>月</w:t>
      </w:r>
      <w:r w:rsidRPr="00D842E3">
        <w:rPr>
          <w:rFonts w:ascii="仿宋_GB2312" w:eastAsia="仿宋_GB2312" w:hAnsi="仿宋" w:cs="Times New Roman" w:hint="eastAsia"/>
          <w:color w:val="000000"/>
          <w:sz w:val="32"/>
          <w:szCs w:val="32"/>
        </w:rPr>
        <w:t>26</w:t>
      </w:r>
      <w:r w:rsidRPr="00D842E3">
        <w:rPr>
          <w:rFonts w:ascii="仿宋_GB2312" w:eastAsia="仿宋_GB2312" w:hAnsi="仿宋" w:cs="Times New Roman"/>
          <w:color w:val="000000"/>
          <w:sz w:val="32"/>
          <w:szCs w:val="32"/>
        </w:rPr>
        <w:t>日</w:t>
      </w: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0511EF" w:rsidRDefault="000511EF" w:rsidP="002409B3">
      <w:pPr>
        <w:tabs>
          <w:tab w:val="left" w:pos="7655"/>
        </w:tabs>
        <w:ind w:firstLineChars="200" w:firstLine="640"/>
        <w:jc w:val="left"/>
        <w:rPr>
          <w:rFonts w:ascii="仿宋" w:eastAsia="仿宋" w:hAnsi="仿宋" w:cs="仿宋"/>
          <w:sz w:val="32"/>
          <w:szCs w:val="32"/>
        </w:rPr>
      </w:pPr>
    </w:p>
    <w:p w:rsidR="000511EF" w:rsidRDefault="000511EF" w:rsidP="002409B3">
      <w:pPr>
        <w:tabs>
          <w:tab w:val="left" w:pos="7655"/>
        </w:tabs>
        <w:ind w:firstLineChars="200" w:firstLine="640"/>
        <w:jc w:val="left"/>
        <w:rPr>
          <w:rFonts w:ascii="仿宋" w:eastAsia="仿宋" w:hAnsi="仿宋" w:cs="仿宋"/>
          <w:sz w:val="32"/>
          <w:szCs w:val="32"/>
        </w:rPr>
      </w:pPr>
    </w:p>
    <w:p w:rsidR="000511EF" w:rsidRDefault="000511EF" w:rsidP="002409B3">
      <w:pPr>
        <w:tabs>
          <w:tab w:val="left" w:pos="7655"/>
        </w:tabs>
        <w:ind w:firstLineChars="200" w:firstLine="640"/>
        <w:jc w:val="left"/>
        <w:rPr>
          <w:rFonts w:ascii="仿宋" w:eastAsia="仿宋" w:hAnsi="仿宋" w:cs="仿宋"/>
          <w:sz w:val="32"/>
          <w:szCs w:val="32"/>
        </w:rPr>
      </w:pPr>
    </w:p>
    <w:p w:rsidR="000511EF" w:rsidRDefault="000511EF" w:rsidP="002409B3">
      <w:pPr>
        <w:tabs>
          <w:tab w:val="left" w:pos="7655"/>
        </w:tabs>
        <w:ind w:firstLineChars="200" w:firstLine="640"/>
        <w:jc w:val="left"/>
        <w:rPr>
          <w:rFonts w:ascii="仿宋" w:eastAsia="仿宋" w:hAnsi="仿宋" w:cs="仿宋"/>
          <w:sz w:val="32"/>
          <w:szCs w:val="32"/>
        </w:rPr>
      </w:pPr>
    </w:p>
    <w:p w:rsidR="000511EF" w:rsidRDefault="000511EF" w:rsidP="002409B3">
      <w:pPr>
        <w:tabs>
          <w:tab w:val="left" w:pos="7655"/>
        </w:tabs>
        <w:ind w:firstLineChars="200" w:firstLine="640"/>
        <w:jc w:val="left"/>
        <w:rPr>
          <w:rFonts w:ascii="仿宋" w:eastAsia="仿宋" w:hAnsi="仿宋" w:cs="仿宋"/>
          <w:sz w:val="32"/>
          <w:szCs w:val="32"/>
        </w:rPr>
      </w:pPr>
    </w:p>
    <w:p w:rsidR="000511EF" w:rsidRDefault="000511EF" w:rsidP="002409B3">
      <w:pPr>
        <w:tabs>
          <w:tab w:val="left" w:pos="7655"/>
        </w:tabs>
        <w:ind w:firstLineChars="200" w:firstLine="640"/>
        <w:jc w:val="left"/>
        <w:rPr>
          <w:rFonts w:ascii="仿宋" w:eastAsia="仿宋" w:hAnsi="仿宋" w:cs="仿宋"/>
          <w:sz w:val="32"/>
          <w:szCs w:val="32"/>
        </w:rPr>
      </w:pPr>
    </w:p>
    <w:p w:rsidR="000511EF" w:rsidRDefault="000511EF" w:rsidP="002409B3">
      <w:pPr>
        <w:tabs>
          <w:tab w:val="left" w:pos="7655"/>
        </w:tabs>
        <w:ind w:firstLineChars="200" w:firstLine="640"/>
        <w:jc w:val="left"/>
        <w:rPr>
          <w:rFonts w:ascii="仿宋" w:eastAsia="仿宋" w:hAnsi="仿宋" w:cs="仿宋"/>
          <w:sz w:val="32"/>
          <w:szCs w:val="32"/>
        </w:rPr>
      </w:pPr>
    </w:p>
    <w:p w:rsidR="000511EF" w:rsidRDefault="000511EF" w:rsidP="002409B3">
      <w:pPr>
        <w:tabs>
          <w:tab w:val="left" w:pos="7655"/>
        </w:tabs>
        <w:ind w:firstLineChars="200" w:firstLine="640"/>
        <w:jc w:val="left"/>
        <w:rPr>
          <w:rFonts w:ascii="仿宋" w:eastAsia="仿宋" w:hAnsi="仿宋" w:cs="仿宋"/>
          <w:sz w:val="32"/>
          <w:szCs w:val="32"/>
        </w:rPr>
      </w:pPr>
    </w:p>
    <w:p w:rsidR="000511EF" w:rsidRDefault="000511EF" w:rsidP="002409B3">
      <w:pPr>
        <w:tabs>
          <w:tab w:val="left" w:pos="7655"/>
        </w:tabs>
        <w:ind w:firstLineChars="200" w:firstLine="640"/>
        <w:jc w:val="left"/>
        <w:rPr>
          <w:rFonts w:ascii="仿宋" w:eastAsia="仿宋" w:hAnsi="仿宋" w:cs="仿宋"/>
          <w:sz w:val="32"/>
          <w:szCs w:val="32"/>
        </w:rPr>
      </w:pPr>
    </w:p>
    <w:p w:rsidR="000511EF" w:rsidRDefault="000511EF" w:rsidP="002409B3">
      <w:pPr>
        <w:tabs>
          <w:tab w:val="left" w:pos="7655"/>
        </w:tabs>
        <w:ind w:firstLineChars="200" w:firstLine="640"/>
        <w:jc w:val="left"/>
        <w:rPr>
          <w:rFonts w:ascii="仿宋" w:eastAsia="仿宋" w:hAnsi="仿宋" w:cs="仿宋"/>
          <w:sz w:val="32"/>
          <w:szCs w:val="32"/>
        </w:rPr>
      </w:pPr>
    </w:p>
    <w:p w:rsidR="000511EF" w:rsidRDefault="000511EF" w:rsidP="002409B3">
      <w:pPr>
        <w:tabs>
          <w:tab w:val="left" w:pos="7655"/>
        </w:tabs>
        <w:ind w:firstLineChars="200" w:firstLine="640"/>
        <w:jc w:val="left"/>
        <w:rPr>
          <w:rFonts w:ascii="仿宋" w:eastAsia="仿宋" w:hAnsi="仿宋" w:cs="仿宋"/>
          <w:sz w:val="32"/>
          <w:szCs w:val="32"/>
        </w:rPr>
      </w:pPr>
    </w:p>
    <w:p w:rsidR="000511EF" w:rsidRDefault="000511EF" w:rsidP="002409B3">
      <w:pPr>
        <w:tabs>
          <w:tab w:val="left" w:pos="7655"/>
        </w:tabs>
        <w:ind w:firstLineChars="200" w:firstLine="640"/>
        <w:jc w:val="left"/>
        <w:rPr>
          <w:rFonts w:ascii="仿宋" w:eastAsia="仿宋" w:hAnsi="仿宋" w:cs="仿宋"/>
          <w:sz w:val="32"/>
          <w:szCs w:val="32"/>
        </w:rPr>
      </w:pPr>
    </w:p>
    <w:p w:rsidR="00361A97" w:rsidRDefault="00361A97" w:rsidP="002409B3">
      <w:pPr>
        <w:tabs>
          <w:tab w:val="left" w:pos="7655"/>
        </w:tabs>
        <w:ind w:firstLineChars="200" w:firstLine="640"/>
        <w:jc w:val="left"/>
        <w:rPr>
          <w:rFonts w:ascii="仿宋" w:eastAsia="仿宋" w:hAnsi="仿宋" w:cs="仿宋"/>
          <w:sz w:val="32"/>
          <w:szCs w:val="32"/>
        </w:rPr>
      </w:pPr>
    </w:p>
    <w:p w:rsidR="004E40CF" w:rsidRDefault="004E40CF" w:rsidP="002409B3">
      <w:pPr>
        <w:tabs>
          <w:tab w:val="left" w:pos="7655"/>
        </w:tabs>
        <w:ind w:firstLineChars="200" w:firstLine="640"/>
        <w:jc w:val="left"/>
        <w:rPr>
          <w:rFonts w:ascii="仿宋" w:eastAsia="仿宋" w:hAnsi="仿宋" w:cs="仿宋"/>
          <w:sz w:val="32"/>
          <w:szCs w:val="32"/>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8960"/>
      </w:tblGrid>
      <w:tr w:rsidR="002409B3" w:rsidRPr="002409B3" w:rsidTr="00730688">
        <w:trPr>
          <w:trHeight w:val="441"/>
        </w:trPr>
        <w:tc>
          <w:tcPr>
            <w:tcW w:w="8960" w:type="dxa"/>
            <w:vAlign w:val="bottom"/>
          </w:tcPr>
          <w:p w:rsidR="002409B3" w:rsidRPr="002409B3" w:rsidRDefault="002409B3" w:rsidP="000511EF">
            <w:pPr>
              <w:tabs>
                <w:tab w:val="left" w:pos="7557"/>
              </w:tabs>
              <w:spacing w:line="560" w:lineRule="exact"/>
              <w:ind w:firstLineChars="49" w:firstLine="137"/>
              <w:rPr>
                <w:rFonts w:ascii="仿宋" w:eastAsia="仿宋" w:hAnsi="仿宋" w:cs="Times New Roman"/>
                <w:sz w:val="28"/>
                <w:szCs w:val="28"/>
              </w:rPr>
            </w:pPr>
            <w:r w:rsidRPr="002409B3">
              <w:rPr>
                <w:rFonts w:ascii="仿宋" w:eastAsia="仿宋" w:hAnsi="仿宋" w:cs="Times New Roman" w:hint="eastAsia"/>
                <w:sz w:val="28"/>
                <w:szCs w:val="28"/>
              </w:rPr>
              <w:t>黄山市经济和信息化</w:t>
            </w:r>
            <w:r w:rsidR="00AD7C9A">
              <w:rPr>
                <w:rFonts w:ascii="仿宋" w:eastAsia="仿宋" w:hAnsi="仿宋" w:cs="Times New Roman" w:hint="eastAsia"/>
                <w:sz w:val="28"/>
                <w:szCs w:val="28"/>
              </w:rPr>
              <w:t>局</w:t>
            </w:r>
            <w:r w:rsidRPr="002409B3">
              <w:rPr>
                <w:rFonts w:ascii="仿宋" w:eastAsia="仿宋" w:hAnsi="仿宋" w:cs="Times New Roman" w:hint="eastAsia"/>
                <w:sz w:val="28"/>
                <w:szCs w:val="28"/>
              </w:rPr>
              <w:t xml:space="preserve">办公室   </w:t>
            </w:r>
            <w:r w:rsidR="00AD7C9A">
              <w:rPr>
                <w:rFonts w:ascii="仿宋" w:eastAsia="仿宋" w:hAnsi="仿宋" w:cs="Times New Roman" w:hint="eastAsia"/>
                <w:sz w:val="28"/>
                <w:szCs w:val="28"/>
              </w:rPr>
              <w:t xml:space="preserve">   </w:t>
            </w:r>
            <w:r w:rsidRPr="002409B3">
              <w:rPr>
                <w:rFonts w:ascii="仿宋" w:eastAsia="仿宋" w:hAnsi="仿宋" w:cs="Times New Roman" w:hint="eastAsia"/>
                <w:sz w:val="28"/>
                <w:szCs w:val="28"/>
              </w:rPr>
              <w:t xml:space="preserve">        20</w:t>
            </w:r>
            <w:r>
              <w:rPr>
                <w:rFonts w:ascii="仿宋" w:eastAsia="仿宋" w:hAnsi="仿宋" w:cs="Times New Roman" w:hint="eastAsia"/>
                <w:sz w:val="28"/>
                <w:szCs w:val="28"/>
              </w:rPr>
              <w:t>2</w:t>
            </w:r>
            <w:r w:rsidR="00862D5E">
              <w:rPr>
                <w:rFonts w:ascii="仿宋" w:eastAsia="仿宋" w:hAnsi="仿宋" w:cs="Times New Roman" w:hint="eastAsia"/>
                <w:sz w:val="28"/>
                <w:szCs w:val="28"/>
              </w:rPr>
              <w:t>1</w:t>
            </w:r>
            <w:r w:rsidRPr="002409B3">
              <w:rPr>
                <w:rFonts w:ascii="仿宋" w:eastAsia="仿宋" w:hAnsi="仿宋" w:cs="Times New Roman" w:hint="eastAsia"/>
                <w:sz w:val="28"/>
                <w:szCs w:val="28"/>
              </w:rPr>
              <w:t>年</w:t>
            </w:r>
            <w:r w:rsidR="002C08DB">
              <w:rPr>
                <w:rFonts w:ascii="仿宋" w:eastAsia="仿宋" w:hAnsi="仿宋" w:cs="Times New Roman" w:hint="eastAsia"/>
                <w:sz w:val="28"/>
                <w:szCs w:val="28"/>
              </w:rPr>
              <w:t>9</w:t>
            </w:r>
            <w:r w:rsidRPr="002409B3">
              <w:rPr>
                <w:rFonts w:ascii="仿宋" w:eastAsia="仿宋" w:hAnsi="仿宋" w:cs="Times New Roman" w:hint="eastAsia"/>
                <w:sz w:val="28"/>
                <w:szCs w:val="28"/>
              </w:rPr>
              <w:t>月</w:t>
            </w:r>
            <w:r w:rsidR="002C08DB">
              <w:rPr>
                <w:rFonts w:ascii="仿宋" w:eastAsia="仿宋" w:hAnsi="仿宋" w:cs="Times New Roman" w:hint="eastAsia"/>
                <w:sz w:val="28"/>
                <w:szCs w:val="28"/>
              </w:rPr>
              <w:t>2</w:t>
            </w:r>
            <w:r w:rsidR="000511EF">
              <w:rPr>
                <w:rFonts w:ascii="仿宋" w:eastAsia="仿宋" w:hAnsi="仿宋" w:cs="Times New Roman" w:hint="eastAsia"/>
                <w:sz w:val="28"/>
                <w:szCs w:val="28"/>
              </w:rPr>
              <w:t>6</w:t>
            </w:r>
            <w:r w:rsidRPr="002409B3">
              <w:rPr>
                <w:rFonts w:ascii="仿宋" w:eastAsia="仿宋" w:hAnsi="仿宋" w:cs="Times New Roman" w:hint="eastAsia"/>
                <w:sz w:val="28"/>
                <w:szCs w:val="28"/>
              </w:rPr>
              <w:t>日印发</w:t>
            </w:r>
          </w:p>
        </w:tc>
      </w:tr>
    </w:tbl>
    <w:p w:rsidR="002409B3" w:rsidRPr="002C08DB" w:rsidRDefault="002409B3" w:rsidP="002409B3">
      <w:pPr>
        <w:tabs>
          <w:tab w:val="left" w:pos="7655"/>
        </w:tabs>
        <w:ind w:firstLineChars="200" w:firstLine="640"/>
        <w:jc w:val="left"/>
        <w:rPr>
          <w:rFonts w:ascii="仿宋" w:eastAsia="仿宋" w:hAnsi="仿宋" w:cs="仿宋"/>
          <w:sz w:val="32"/>
          <w:szCs w:val="32"/>
        </w:rPr>
      </w:pPr>
    </w:p>
    <w:sectPr w:rsidR="002409B3" w:rsidRPr="002C08DB" w:rsidSect="00D516ED">
      <w:pgSz w:w="11906" w:h="16838"/>
      <w:pgMar w:top="1418"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AAB" w:rsidRDefault="004E2AAB" w:rsidP="00CF1202">
      <w:r>
        <w:separator/>
      </w:r>
    </w:p>
  </w:endnote>
  <w:endnote w:type="continuationSeparator" w:id="0">
    <w:p w:rsidR="004E2AAB" w:rsidRDefault="004E2AAB" w:rsidP="00CF1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Arial,simsun">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AAB" w:rsidRDefault="004E2AAB" w:rsidP="00CF1202">
      <w:r>
        <w:separator/>
      </w:r>
    </w:p>
  </w:footnote>
  <w:footnote w:type="continuationSeparator" w:id="0">
    <w:p w:rsidR="004E2AAB" w:rsidRDefault="004E2AAB" w:rsidP="00CF12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5602">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4926A47"/>
    <w:rsid w:val="00040F96"/>
    <w:rsid w:val="000454C6"/>
    <w:rsid w:val="000511EF"/>
    <w:rsid w:val="000A5AAC"/>
    <w:rsid w:val="000C2AC9"/>
    <w:rsid w:val="000E1A24"/>
    <w:rsid w:val="000F3E27"/>
    <w:rsid w:val="00143193"/>
    <w:rsid w:val="002409B3"/>
    <w:rsid w:val="00292888"/>
    <w:rsid w:val="002C08DB"/>
    <w:rsid w:val="00361A97"/>
    <w:rsid w:val="003D17DE"/>
    <w:rsid w:val="003E12A4"/>
    <w:rsid w:val="00477387"/>
    <w:rsid w:val="004A1025"/>
    <w:rsid w:val="004B7705"/>
    <w:rsid w:val="004E2AAB"/>
    <w:rsid w:val="004E40CF"/>
    <w:rsid w:val="0055307E"/>
    <w:rsid w:val="00624EF5"/>
    <w:rsid w:val="007920CA"/>
    <w:rsid w:val="007B166F"/>
    <w:rsid w:val="00833A37"/>
    <w:rsid w:val="008514A0"/>
    <w:rsid w:val="0085239A"/>
    <w:rsid w:val="00860591"/>
    <w:rsid w:val="00862D5E"/>
    <w:rsid w:val="008D18E1"/>
    <w:rsid w:val="008F3624"/>
    <w:rsid w:val="00940713"/>
    <w:rsid w:val="009B4480"/>
    <w:rsid w:val="009B4E09"/>
    <w:rsid w:val="00A77902"/>
    <w:rsid w:val="00AD3BDA"/>
    <w:rsid w:val="00AD7C9A"/>
    <w:rsid w:val="00B30FB3"/>
    <w:rsid w:val="00B458D6"/>
    <w:rsid w:val="00B77462"/>
    <w:rsid w:val="00C07A01"/>
    <w:rsid w:val="00C52E55"/>
    <w:rsid w:val="00C642FF"/>
    <w:rsid w:val="00CC1153"/>
    <w:rsid w:val="00CF1202"/>
    <w:rsid w:val="00D516ED"/>
    <w:rsid w:val="00D842E3"/>
    <w:rsid w:val="00DD7BBF"/>
    <w:rsid w:val="00DF0E5E"/>
    <w:rsid w:val="00E62F4F"/>
    <w:rsid w:val="00EB6E62"/>
    <w:rsid w:val="00F067A6"/>
    <w:rsid w:val="00F42B06"/>
    <w:rsid w:val="00F63FE6"/>
    <w:rsid w:val="00FA1FC8"/>
    <w:rsid w:val="00FB73F5"/>
    <w:rsid w:val="02FE255D"/>
    <w:rsid w:val="03530251"/>
    <w:rsid w:val="098444F9"/>
    <w:rsid w:val="279160A8"/>
    <w:rsid w:val="295222E2"/>
    <w:rsid w:val="44926A47"/>
    <w:rsid w:val="546A40A0"/>
    <w:rsid w:val="5BB132EF"/>
    <w:rsid w:val="5D7E13AC"/>
    <w:rsid w:val="5FCE2B89"/>
    <w:rsid w:val="61AB6CB1"/>
    <w:rsid w:val="734932E5"/>
    <w:rsid w:val="7A317A14"/>
    <w:rsid w:val="7CCA7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colormenu v:ext="edit"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39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5239A"/>
    <w:pPr>
      <w:spacing w:beforeAutospacing="1" w:after="144"/>
      <w:jc w:val="left"/>
      <w:outlineLvl w:val="0"/>
    </w:pPr>
    <w:rPr>
      <w:rFonts w:ascii="Tahoma" w:hAnsi="Tahoma" w:cs="Tahoma"/>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85239A"/>
    <w:rPr>
      <w:color w:val="0000FF"/>
      <w:u w:val="single"/>
    </w:rPr>
  </w:style>
  <w:style w:type="paragraph" w:styleId="a4">
    <w:name w:val="header"/>
    <w:basedOn w:val="a"/>
    <w:link w:val="Char"/>
    <w:rsid w:val="00CF1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F1202"/>
    <w:rPr>
      <w:rFonts w:asciiTheme="minorHAnsi" w:eastAsiaTheme="minorEastAsia" w:hAnsiTheme="minorHAnsi" w:cstheme="minorBidi"/>
      <w:kern w:val="2"/>
      <w:sz w:val="18"/>
      <w:szCs w:val="18"/>
    </w:rPr>
  </w:style>
  <w:style w:type="paragraph" w:styleId="a5">
    <w:name w:val="footer"/>
    <w:basedOn w:val="a"/>
    <w:link w:val="Char0"/>
    <w:rsid w:val="00CF1202"/>
    <w:pPr>
      <w:tabs>
        <w:tab w:val="center" w:pos="4153"/>
        <w:tab w:val="right" w:pos="8306"/>
      </w:tabs>
      <w:snapToGrid w:val="0"/>
      <w:jc w:val="left"/>
    </w:pPr>
    <w:rPr>
      <w:sz w:val="18"/>
      <w:szCs w:val="18"/>
    </w:rPr>
  </w:style>
  <w:style w:type="character" w:customStyle="1" w:styleId="Char0">
    <w:name w:val="页脚 Char"/>
    <w:basedOn w:val="a0"/>
    <w:link w:val="a5"/>
    <w:rsid w:val="00CF1202"/>
    <w:rPr>
      <w:rFonts w:asciiTheme="minorHAnsi" w:eastAsiaTheme="minorEastAsia" w:hAnsiTheme="minorHAnsi" w:cstheme="minorBidi"/>
      <w:kern w:val="2"/>
      <w:sz w:val="18"/>
      <w:szCs w:val="18"/>
    </w:rPr>
  </w:style>
  <w:style w:type="table" w:styleId="a6">
    <w:name w:val="Table Grid"/>
    <w:basedOn w:val="a1"/>
    <w:rsid w:val="00CF1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rsid w:val="002409B3"/>
    <w:pPr>
      <w:ind w:leftChars="2500" w:left="100"/>
    </w:pPr>
  </w:style>
  <w:style w:type="character" w:customStyle="1" w:styleId="Char1">
    <w:name w:val="日期 Char"/>
    <w:basedOn w:val="a0"/>
    <w:link w:val="a7"/>
    <w:rsid w:val="002409B3"/>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178</Words>
  <Characters>1019</Characters>
  <Application>Microsoft Office Word</Application>
  <DocSecurity>0</DocSecurity>
  <Lines>8</Lines>
  <Paragraphs>2</Paragraphs>
  <ScaleCrop>false</ScaleCrop>
  <Company>微软中国</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喵馒头</dc:creator>
  <cp:lastModifiedBy>Administrator</cp:lastModifiedBy>
  <cp:revision>5</cp:revision>
  <cp:lastPrinted>2021-10-18T09:18:00Z</cp:lastPrinted>
  <dcterms:created xsi:type="dcterms:W3CDTF">2021-09-26T02:39:00Z</dcterms:created>
  <dcterms:modified xsi:type="dcterms:W3CDTF">2021-10-18T09:19:00Z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